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ПРОЕКТ</w:t>
      </w: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Ордынского района</w:t>
      </w: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четвёртого созыва</w:t>
      </w:r>
    </w:p>
    <w:p w:rsidR="004C61EF" w:rsidRDefault="004C61EF" w:rsidP="004C61EF">
      <w:pPr>
        <w:jc w:val="center"/>
        <w:rPr>
          <w:sz w:val="28"/>
          <w:szCs w:val="28"/>
        </w:rPr>
      </w:pPr>
    </w:p>
    <w:p w:rsidR="004C61EF" w:rsidRDefault="004C61EF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C61EF" w:rsidRDefault="009F7B21" w:rsidP="004C61E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8607B">
        <w:rPr>
          <w:sz w:val="28"/>
          <w:szCs w:val="28"/>
        </w:rPr>
        <w:t>двадцать шестая</w:t>
      </w:r>
      <w:r>
        <w:rPr>
          <w:sz w:val="28"/>
          <w:szCs w:val="28"/>
        </w:rPr>
        <w:t xml:space="preserve"> </w:t>
      </w:r>
      <w:r w:rsidR="004C61EF">
        <w:rPr>
          <w:sz w:val="28"/>
          <w:szCs w:val="28"/>
        </w:rPr>
        <w:t>сессия)</w:t>
      </w:r>
    </w:p>
    <w:p w:rsidR="004C61EF" w:rsidRDefault="004C61EF" w:rsidP="004C61EF">
      <w:pPr>
        <w:rPr>
          <w:sz w:val="28"/>
          <w:szCs w:val="28"/>
        </w:rPr>
      </w:pPr>
    </w:p>
    <w:p w:rsidR="004C61EF" w:rsidRDefault="00646197" w:rsidP="004C6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8607B">
        <w:rPr>
          <w:sz w:val="28"/>
          <w:szCs w:val="28"/>
        </w:rPr>
        <w:t xml:space="preserve">15 июня </w:t>
      </w:r>
      <w:bookmarkStart w:id="0" w:name="_GoBack"/>
      <w:bookmarkEnd w:id="0"/>
      <w:r>
        <w:rPr>
          <w:sz w:val="28"/>
          <w:szCs w:val="28"/>
        </w:rPr>
        <w:t>2023</w:t>
      </w:r>
      <w:r w:rsidR="004C61EF">
        <w:rPr>
          <w:sz w:val="28"/>
          <w:szCs w:val="28"/>
        </w:rPr>
        <w:t xml:space="preserve"> года                </w:t>
      </w:r>
      <w:proofErr w:type="spellStart"/>
      <w:r w:rsidR="004C61EF">
        <w:rPr>
          <w:sz w:val="28"/>
          <w:szCs w:val="28"/>
        </w:rPr>
        <w:t>р.п</w:t>
      </w:r>
      <w:proofErr w:type="spellEnd"/>
      <w:r w:rsidR="004C61EF">
        <w:rPr>
          <w:sz w:val="28"/>
          <w:szCs w:val="28"/>
        </w:rPr>
        <w:t>. Ордынское                                         №____</w:t>
      </w:r>
    </w:p>
    <w:p w:rsidR="004C61EF" w:rsidRDefault="004C61EF" w:rsidP="004C61EF">
      <w:pPr>
        <w:rPr>
          <w:sz w:val="28"/>
          <w:szCs w:val="28"/>
        </w:rPr>
      </w:pPr>
    </w:p>
    <w:p w:rsidR="004C61EF" w:rsidRDefault="004C61EF" w:rsidP="004C61EF">
      <w:pPr>
        <w:rPr>
          <w:sz w:val="28"/>
          <w:szCs w:val="28"/>
        </w:rPr>
      </w:pPr>
    </w:p>
    <w:p w:rsidR="004C61EF" w:rsidRDefault="004C61EF" w:rsidP="004C61E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</w:t>
      </w:r>
      <w:r w:rsidR="00457451">
        <w:rPr>
          <w:sz w:val="28"/>
          <w:szCs w:val="28"/>
        </w:rPr>
        <w:t>и</w:t>
      </w:r>
      <w:r w:rsidR="00FB60C6">
        <w:rPr>
          <w:sz w:val="28"/>
          <w:szCs w:val="28"/>
        </w:rPr>
        <w:t xml:space="preserve"> силу решений </w:t>
      </w:r>
      <w:r>
        <w:rPr>
          <w:sz w:val="28"/>
          <w:szCs w:val="28"/>
        </w:rPr>
        <w:t xml:space="preserve">Совета депутатов </w:t>
      </w:r>
    </w:p>
    <w:p w:rsidR="004C61EF" w:rsidRDefault="004C61EF" w:rsidP="004C61EF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Ордынского района Новосибирской области  </w:t>
      </w:r>
    </w:p>
    <w:p w:rsidR="004C61EF" w:rsidRDefault="004C61EF" w:rsidP="004C61EF">
      <w:pPr>
        <w:pStyle w:val="ConsTitle"/>
        <w:widowControl/>
        <w:rPr>
          <w:rFonts w:ascii="Times New Roman" w:hAnsi="Times New Roman"/>
          <w:sz w:val="28"/>
          <w:szCs w:val="28"/>
        </w:rPr>
      </w:pPr>
    </w:p>
    <w:p w:rsidR="004C61EF" w:rsidRDefault="004C61EF" w:rsidP="004C61EF">
      <w:pPr>
        <w:pStyle w:val="ConsTitle"/>
        <w:widowControl/>
        <w:rPr>
          <w:rFonts w:ascii="Times New Roman" w:hAnsi="Times New Roman"/>
          <w:sz w:val="28"/>
          <w:szCs w:val="28"/>
        </w:rPr>
      </w:pPr>
    </w:p>
    <w:p w:rsidR="004C61EF" w:rsidRDefault="004C61EF" w:rsidP="004C61EF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Ордынского района Новосибирской области в соответствии с действующим законодательством, руководствуясь Уставом Ордынского </w:t>
      </w:r>
      <w:r w:rsidR="0064619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Новосибирской области, Совет депутатов Ордынского района Новосибирской области</w:t>
      </w:r>
    </w:p>
    <w:p w:rsidR="004C61EF" w:rsidRDefault="004C61EF" w:rsidP="004C61EF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C61EF" w:rsidRPr="00432DA1" w:rsidRDefault="004C61EF" w:rsidP="00432DA1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32DA1">
        <w:rPr>
          <w:sz w:val="28"/>
          <w:szCs w:val="28"/>
        </w:rPr>
        <w:t>Признать утратившим силу:</w:t>
      </w:r>
    </w:p>
    <w:p w:rsidR="00432DA1" w:rsidRPr="00432DA1" w:rsidRDefault="00432DA1" w:rsidP="00432DA1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32DA1">
        <w:rPr>
          <w:sz w:val="28"/>
          <w:szCs w:val="28"/>
        </w:rPr>
        <w:t>- решение Совета депутатов Ордынского района Новосибирской о</w:t>
      </w:r>
      <w:r>
        <w:rPr>
          <w:sz w:val="28"/>
          <w:szCs w:val="28"/>
        </w:rPr>
        <w:t>бласти от 26 марта 2008</w:t>
      </w:r>
      <w:r w:rsidR="00847EA3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№241</w:t>
      </w:r>
      <w:r w:rsidRPr="00432DA1">
        <w:rPr>
          <w:sz w:val="28"/>
          <w:szCs w:val="28"/>
        </w:rPr>
        <w:t xml:space="preserve"> «О Положении </w:t>
      </w:r>
      <w:r w:rsidRPr="00432DA1">
        <w:rPr>
          <w:color w:val="000000"/>
          <w:sz w:val="28"/>
          <w:szCs w:val="28"/>
        </w:rPr>
        <w:t xml:space="preserve">«О </w:t>
      </w:r>
      <w:r>
        <w:rPr>
          <w:color w:val="000000"/>
          <w:sz w:val="28"/>
          <w:szCs w:val="28"/>
        </w:rPr>
        <w:t xml:space="preserve">Порядке предоставления муниципальных </w:t>
      </w:r>
      <w:proofErr w:type="gramStart"/>
      <w:r>
        <w:rPr>
          <w:color w:val="000000"/>
          <w:sz w:val="28"/>
          <w:szCs w:val="28"/>
        </w:rPr>
        <w:t xml:space="preserve">гарантий </w:t>
      </w:r>
      <w:r w:rsidRPr="00432DA1">
        <w:rPr>
          <w:color w:val="000000"/>
          <w:sz w:val="28"/>
          <w:szCs w:val="28"/>
        </w:rPr>
        <w:t xml:space="preserve"> Ордынского</w:t>
      </w:r>
      <w:proofErr w:type="gramEnd"/>
      <w:r w:rsidRPr="00432DA1">
        <w:rPr>
          <w:color w:val="000000"/>
          <w:sz w:val="28"/>
          <w:szCs w:val="28"/>
        </w:rPr>
        <w:t xml:space="preserve"> района»»</w:t>
      </w:r>
      <w:r w:rsidRPr="00432DA1">
        <w:rPr>
          <w:sz w:val="28"/>
          <w:szCs w:val="28"/>
        </w:rPr>
        <w:t>;</w:t>
      </w:r>
    </w:p>
    <w:p w:rsidR="00646197" w:rsidRDefault="00646197" w:rsidP="00646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26 марта 2008года №243 «О Положении </w:t>
      </w:r>
      <w:r>
        <w:rPr>
          <w:color w:val="000000"/>
          <w:sz w:val="28"/>
          <w:szCs w:val="28"/>
        </w:rPr>
        <w:t>«О муниципальных грантах Ордынского района»»</w:t>
      </w:r>
      <w:r>
        <w:rPr>
          <w:sz w:val="28"/>
          <w:szCs w:val="28"/>
        </w:rPr>
        <w:t>;</w:t>
      </w:r>
    </w:p>
    <w:p w:rsidR="00646197" w:rsidRDefault="00646197" w:rsidP="00646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26 июня 2008</w:t>
      </w:r>
      <w:r w:rsidR="00166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№264 «О тарифах на проезд в общественном </w:t>
      </w:r>
      <w:r w:rsidR="00632CA5">
        <w:rPr>
          <w:sz w:val="28"/>
          <w:szCs w:val="28"/>
        </w:rPr>
        <w:t xml:space="preserve">пассажирском </w:t>
      </w:r>
      <w:r>
        <w:rPr>
          <w:sz w:val="28"/>
          <w:szCs w:val="28"/>
        </w:rPr>
        <w:t>транспорте муниципального унитарного Ордынского автотранспортного предприятия</w:t>
      </w:r>
      <w:r w:rsidR="000C78D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66B67" w:rsidRDefault="00166B67" w:rsidP="00166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20 марта 2009 года №</w:t>
      </w:r>
      <w:proofErr w:type="gramStart"/>
      <w:r>
        <w:rPr>
          <w:sz w:val="28"/>
          <w:szCs w:val="28"/>
        </w:rPr>
        <w:t>303  «</w:t>
      </w:r>
      <w:proofErr w:type="gramEnd"/>
      <w:r>
        <w:rPr>
          <w:sz w:val="28"/>
          <w:szCs w:val="28"/>
        </w:rPr>
        <w:t xml:space="preserve">О Положении «О комиссии по восстановлению прав реабилитированных жертв политических репрессий»; </w:t>
      </w:r>
    </w:p>
    <w:p w:rsidR="00166B67" w:rsidRDefault="00166B67" w:rsidP="00166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18 июня 2010 года №23 «О составе комиссии по восстановлению прав реабилитированных жертв политических репрессий»; </w:t>
      </w:r>
    </w:p>
    <w:p w:rsidR="000C78DB" w:rsidRDefault="000C78DB" w:rsidP="000C78D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Совета депутатов Ордынского района Новосибирской области от </w:t>
      </w:r>
      <w:proofErr w:type="gramStart"/>
      <w:r>
        <w:rPr>
          <w:sz w:val="28"/>
          <w:szCs w:val="28"/>
        </w:rPr>
        <w:t>20  декабря</w:t>
      </w:r>
      <w:proofErr w:type="gramEnd"/>
      <w:r>
        <w:rPr>
          <w:sz w:val="28"/>
          <w:szCs w:val="28"/>
        </w:rPr>
        <w:t xml:space="preserve"> 2009</w:t>
      </w:r>
      <w:r w:rsidR="00166B67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№344 «О плане социально – экономического развития Ордынского района Новосибирской области на 2010год и на период до 2012года»;</w:t>
      </w:r>
    </w:p>
    <w:p w:rsidR="002E0025" w:rsidRDefault="000C78DB" w:rsidP="000C78D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17 декабря 2010года №46 «О плане социально-экономического развития Ордынского района Новосибирской области на 2011год и на период до 2013 года</w:t>
      </w:r>
      <w:r w:rsidR="002E0025">
        <w:rPr>
          <w:sz w:val="28"/>
          <w:szCs w:val="28"/>
        </w:rPr>
        <w:t>»;</w:t>
      </w:r>
    </w:p>
    <w:p w:rsidR="000C78DB" w:rsidRDefault="002E0025" w:rsidP="002E002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- решение Совета депутатов Ордынского района Новосибирской области от 25 февраля 2011года №57 «О Положении </w:t>
      </w:r>
      <w:r>
        <w:rPr>
          <w:color w:val="000000"/>
          <w:sz w:val="28"/>
          <w:szCs w:val="28"/>
        </w:rPr>
        <w:t>«Об особенностях правового положения муниципальных учреждений Ордынского района Новосибирск</w:t>
      </w:r>
      <w:r w:rsidR="00C04C1D">
        <w:rPr>
          <w:color w:val="000000"/>
          <w:sz w:val="28"/>
          <w:szCs w:val="28"/>
        </w:rPr>
        <w:t>ой области в переходный период»</w:t>
      </w:r>
      <w:r w:rsidR="00847EA3">
        <w:rPr>
          <w:color w:val="000000"/>
          <w:sz w:val="28"/>
          <w:szCs w:val="28"/>
        </w:rPr>
        <w:t>»</w:t>
      </w:r>
      <w:r w:rsidR="00C04C1D">
        <w:rPr>
          <w:color w:val="000000"/>
          <w:sz w:val="28"/>
          <w:szCs w:val="28"/>
        </w:rPr>
        <w:t>;</w:t>
      </w:r>
    </w:p>
    <w:p w:rsidR="00166B67" w:rsidRDefault="00C04C1D" w:rsidP="00C04C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района Новосибирской области от 20 марта 2012года №106 «Об определении коэффициентов для расчета арендной платы за использование земельных участков на территории Ордынского района Новосибирской области, государственная собственность на которы</w:t>
      </w:r>
      <w:r w:rsidR="00166B67">
        <w:rPr>
          <w:sz w:val="28"/>
          <w:szCs w:val="28"/>
        </w:rPr>
        <w:t>е не разграничена, на 2012 год»;</w:t>
      </w:r>
    </w:p>
    <w:p w:rsidR="00166B67" w:rsidRDefault="00166B67" w:rsidP="00166B6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решение Совета депутатов Ордынского рай</w:t>
      </w:r>
      <w:r w:rsidR="00847EA3">
        <w:rPr>
          <w:sz w:val="28"/>
          <w:szCs w:val="28"/>
        </w:rPr>
        <w:t>она Новосибирской области от 26 марта 2019</w:t>
      </w:r>
      <w:r>
        <w:rPr>
          <w:sz w:val="28"/>
          <w:szCs w:val="28"/>
        </w:rPr>
        <w:t xml:space="preserve"> года №23</w:t>
      </w:r>
      <w:r w:rsidR="00847EA3">
        <w:rPr>
          <w:sz w:val="28"/>
          <w:szCs w:val="28"/>
        </w:rPr>
        <w:t xml:space="preserve">8 </w:t>
      </w:r>
      <w:r>
        <w:rPr>
          <w:sz w:val="28"/>
          <w:szCs w:val="28"/>
        </w:rPr>
        <w:t>«О составе комиссии по восстановлению прав реабилитированных жертв политических репрессий»</w:t>
      </w:r>
      <w:r w:rsidR="00847EA3">
        <w:rPr>
          <w:sz w:val="28"/>
          <w:szCs w:val="28"/>
        </w:rPr>
        <w:t>.</w:t>
      </w:r>
    </w:p>
    <w:p w:rsidR="004C61EF" w:rsidRDefault="004C61EF" w:rsidP="004C61E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подписания и опубликования (обнародования).</w:t>
      </w:r>
    </w:p>
    <w:p w:rsidR="004C61EF" w:rsidRDefault="004C61EF" w:rsidP="004C61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4C61EF" w:rsidRDefault="004C61EF" w:rsidP="004C61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4C61EF" w:rsidRDefault="004C61EF" w:rsidP="004C6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настоящего решения возложить на управляющего делами администрации Ордынского района Новосибирской области Смирнова С.В. </w:t>
      </w:r>
    </w:p>
    <w:p w:rsidR="004C61EF" w:rsidRDefault="004C61EF" w:rsidP="004C61EF">
      <w:pPr>
        <w:jc w:val="both"/>
        <w:rPr>
          <w:sz w:val="28"/>
          <w:szCs w:val="28"/>
        </w:rPr>
      </w:pPr>
    </w:p>
    <w:p w:rsidR="004C61EF" w:rsidRDefault="004C61EF" w:rsidP="004C61EF">
      <w:pPr>
        <w:jc w:val="both"/>
        <w:rPr>
          <w:sz w:val="28"/>
          <w:szCs w:val="28"/>
        </w:rPr>
      </w:pPr>
    </w:p>
    <w:p w:rsidR="004C61EF" w:rsidRDefault="004C61EF" w:rsidP="004C61EF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50"/>
        <w:gridCol w:w="4192"/>
      </w:tblGrid>
      <w:tr w:rsidR="004C61EF" w:rsidTr="004C61EF">
        <w:trPr>
          <w:trHeight w:val="1705"/>
        </w:trPr>
        <w:tc>
          <w:tcPr>
            <w:tcW w:w="5328" w:type="dxa"/>
            <w:hideMark/>
          </w:tcPr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4C61EF" w:rsidRDefault="004C61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Ориненко</w:t>
            </w:r>
            <w:proofErr w:type="spellEnd"/>
          </w:p>
        </w:tc>
        <w:tc>
          <w:tcPr>
            <w:tcW w:w="540" w:type="dxa"/>
          </w:tcPr>
          <w:p w:rsidR="004C61EF" w:rsidRDefault="004C61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9" w:type="dxa"/>
          </w:tcPr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Ордынского района  </w:t>
            </w:r>
          </w:p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4C61EF" w:rsidRDefault="004C61EF">
            <w:pPr>
              <w:rPr>
                <w:sz w:val="28"/>
                <w:szCs w:val="28"/>
              </w:rPr>
            </w:pPr>
          </w:p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  <w:p w:rsidR="004C61EF" w:rsidRDefault="004C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 Орел</w:t>
            </w:r>
          </w:p>
        </w:tc>
      </w:tr>
    </w:tbl>
    <w:p w:rsidR="004C61EF" w:rsidRDefault="004C61EF" w:rsidP="004C61EF">
      <w:pPr>
        <w:jc w:val="right"/>
      </w:pPr>
    </w:p>
    <w:p w:rsidR="004C61EF" w:rsidRDefault="004C61EF" w:rsidP="004C61EF">
      <w:pPr>
        <w:jc w:val="right"/>
      </w:pPr>
    </w:p>
    <w:p w:rsidR="00EB74A0" w:rsidRDefault="00EB74A0"/>
    <w:sectPr w:rsidR="00EB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31574"/>
    <w:multiLevelType w:val="hybridMultilevel"/>
    <w:tmpl w:val="4476E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EF"/>
    <w:rsid w:val="000C78DB"/>
    <w:rsid w:val="00166B67"/>
    <w:rsid w:val="001C06AF"/>
    <w:rsid w:val="002E0025"/>
    <w:rsid w:val="00432DA1"/>
    <w:rsid w:val="00457451"/>
    <w:rsid w:val="004C61EF"/>
    <w:rsid w:val="006263F7"/>
    <w:rsid w:val="00632CA5"/>
    <w:rsid w:val="00646197"/>
    <w:rsid w:val="00655AD3"/>
    <w:rsid w:val="007C7310"/>
    <w:rsid w:val="00847EA3"/>
    <w:rsid w:val="0098607B"/>
    <w:rsid w:val="009F7B21"/>
    <w:rsid w:val="00C04C1D"/>
    <w:rsid w:val="00EB74A0"/>
    <w:rsid w:val="00FB60C6"/>
    <w:rsid w:val="00FD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AE2E2-8E5C-4907-865D-32EF920B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C61E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C61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4C61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5A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AD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32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5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2023-04-17T07:10:00Z</cp:lastPrinted>
  <dcterms:created xsi:type="dcterms:W3CDTF">2023-04-10T06:49:00Z</dcterms:created>
  <dcterms:modified xsi:type="dcterms:W3CDTF">2023-05-19T03:05:00Z</dcterms:modified>
</cp:coreProperties>
</file>